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7649" w:rsidRPr="00390F29" w:rsidRDefault="00390F29" w:rsidP="00390F29">
      <w:pPr>
        <w:pStyle w:val="1"/>
        <w:jc w:val="center"/>
        <w:rPr>
          <w:sz w:val="40"/>
          <w:szCs w:val="40"/>
        </w:rPr>
      </w:pPr>
      <w:r w:rsidRPr="00390F29">
        <w:rPr>
          <w:sz w:val="40"/>
          <w:szCs w:val="40"/>
        </w:rPr>
        <w:t>Clarification Statement</w:t>
      </w:r>
    </w:p>
    <w:p w:rsidR="00390F29" w:rsidRPr="00390F29" w:rsidRDefault="00390F29" w:rsidP="00390F29">
      <w:pPr>
        <w:rPr>
          <w:sz w:val="20"/>
          <w:szCs w:val="20"/>
        </w:rPr>
      </w:pPr>
    </w:p>
    <w:p w:rsidR="00390F29" w:rsidRPr="00390F29" w:rsidRDefault="00390F29" w:rsidP="00390F29">
      <w:pPr>
        <w:rPr>
          <w:sz w:val="30"/>
          <w:szCs w:val="30"/>
        </w:rPr>
      </w:pPr>
      <w:r w:rsidRPr="00390F29">
        <w:rPr>
          <w:sz w:val="40"/>
          <w:szCs w:val="40"/>
        </w:rPr>
        <w:t>Korea–UNDP Phase III Cambodia Pilot Project: Transfer Ceremony Temporarily Postponed Due to Safety Concerns</w:t>
      </w:r>
      <w:r w:rsidRPr="00390F29">
        <w:rPr>
          <w:sz w:val="40"/>
          <w:szCs w:val="40"/>
        </w:rPr>
        <w:br/>
      </w:r>
      <w:r w:rsidRPr="00390F29">
        <w:rPr>
          <w:sz w:val="30"/>
          <w:szCs w:val="30"/>
        </w:rPr>
        <w:t>- Reports claiming “project suspension” are inaccurate; only the transfer ceremony has been deferred -</w:t>
      </w:r>
      <w:r w:rsidRPr="00390F29">
        <w:rPr>
          <w:sz w:val="30"/>
          <w:szCs w:val="30"/>
        </w:rPr>
        <w:br/>
        <w:t xml:space="preserve">- STEPI will reschedule the ceremony once local safety conditions are stabilized </w:t>
      </w:r>
      <w:r>
        <w:rPr>
          <w:sz w:val="30"/>
          <w:szCs w:val="30"/>
        </w:rPr>
        <w:t>–</w:t>
      </w:r>
    </w:p>
    <w:p w:rsidR="00357649" w:rsidRPr="00390F29" w:rsidRDefault="00390F29">
      <w:pPr>
        <w:pStyle w:val="21"/>
        <w:rPr>
          <w:sz w:val="30"/>
          <w:szCs w:val="30"/>
        </w:rPr>
      </w:pPr>
      <w:r w:rsidRPr="00390F29">
        <w:rPr>
          <w:sz w:val="30"/>
          <w:szCs w:val="30"/>
        </w:rPr>
        <w:t>□ Overview</w:t>
      </w:r>
    </w:p>
    <w:p w:rsidR="00390F29" w:rsidRPr="00116559" w:rsidRDefault="00390F29">
      <w:pPr>
        <w:rPr>
          <w:color w:val="000000" w:themeColor="text1"/>
          <w:sz w:val="30"/>
          <w:szCs w:val="30"/>
        </w:rPr>
      </w:pPr>
      <w:r w:rsidRPr="00116559">
        <w:rPr>
          <w:color w:val="000000" w:themeColor="text1"/>
          <w:sz w:val="30"/>
          <w:szCs w:val="30"/>
        </w:rPr>
        <w:t xml:space="preserve">Some media outlets reported on October 19, 2025, that “Korea’s water treatment ODA project in Cambodia has been suspended.” However, the Science and Technology Policy Institute (STEPI, President Jiwoong Yoon) clarifies that this report is not accurate. </w:t>
      </w:r>
    </w:p>
    <w:p w:rsidR="00357649" w:rsidRPr="00116559" w:rsidRDefault="00390F29">
      <w:pPr>
        <w:rPr>
          <w:color w:val="000000" w:themeColor="text1"/>
          <w:sz w:val="30"/>
          <w:szCs w:val="30"/>
        </w:rPr>
      </w:pPr>
      <w:r w:rsidRPr="00116559">
        <w:rPr>
          <w:color w:val="000000" w:themeColor="text1"/>
          <w:sz w:val="30"/>
          <w:szCs w:val="30"/>
        </w:rPr>
        <w:t>The project is part of the “Korea–UNDP Phase III</w:t>
      </w:r>
      <w:r w:rsidR="001F1DBD" w:rsidRPr="00116559">
        <w:rPr>
          <w:color w:val="000000" w:themeColor="text1"/>
          <w:sz w:val="30"/>
          <w:szCs w:val="30"/>
        </w:rPr>
        <w:t>, P-LINK</w:t>
      </w:r>
      <w:r w:rsidRPr="00116559">
        <w:rPr>
          <w:color w:val="000000" w:themeColor="text1"/>
          <w:sz w:val="30"/>
          <w:szCs w:val="30"/>
        </w:rPr>
        <w:t>” a science and technology–based</w:t>
      </w:r>
      <w:r w:rsidR="001F1DBD" w:rsidRPr="00116559">
        <w:rPr>
          <w:color w:val="000000" w:themeColor="text1"/>
          <w:sz w:val="30"/>
          <w:szCs w:val="30"/>
        </w:rPr>
        <w:t xml:space="preserve"> South-South and Triangular </w:t>
      </w:r>
      <w:r w:rsidRPr="00116559">
        <w:rPr>
          <w:color w:val="000000" w:themeColor="text1"/>
          <w:sz w:val="30"/>
          <w:szCs w:val="30"/>
        </w:rPr>
        <w:t>cooperation program implemented in four Mekong River countries — Cambodia, Thailand, Vietnam, and Laos. It focuses on policy and technology collaboration in the water–energy–food nexus to strengthen regional climate and disaster resilience.</w:t>
      </w:r>
    </w:p>
    <w:p w:rsidR="00357649" w:rsidRPr="00390F29" w:rsidRDefault="00390F29">
      <w:pPr>
        <w:pStyle w:val="21"/>
        <w:rPr>
          <w:sz w:val="30"/>
          <w:szCs w:val="30"/>
        </w:rPr>
      </w:pPr>
      <w:r w:rsidRPr="00390F29">
        <w:rPr>
          <w:sz w:val="30"/>
          <w:szCs w:val="30"/>
        </w:rPr>
        <w:t>□ Facts</w:t>
      </w:r>
    </w:p>
    <w:p w:rsidR="005741DC" w:rsidRPr="00116559" w:rsidRDefault="005741DC" w:rsidP="005741DC">
      <w:pPr>
        <w:rPr>
          <w:color w:val="000000" w:themeColor="text1"/>
          <w:sz w:val="30"/>
          <w:szCs w:val="30"/>
        </w:rPr>
      </w:pPr>
      <w:r w:rsidRPr="00116559">
        <w:rPr>
          <w:color w:val="000000" w:themeColor="text1"/>
          <w:sz w:val="30"/>
          <w:szCs w:val="30"/>
        </w:rPr>
        <w:t>The Cambodia National Pilot Project implemented by STEPI</w:t>
      </w:r>
      <w:r w:rsidR="001F1DBD" w:rsidRPr="00116559">
        <w:rPr>
          <w:color w:val="000000" w:themeColor="text1"/>
          <w:sz w:val="30"/>
          <w:szCs w:val="30"/>
        </w:rPr>
        <w:t xml:space="preserve"> and P-LINK team</w:t>
      </w:r>
      <w:r w:rsidRPr="00116559">
        <w:rPr>
          <w:color w:val="000000" w:themeColor="text1"/>
          <w:sz w:val="30"/>
          <w:szCs w:val="30"/>
        </w:rPr>
        <w:t>, which aims to develop a renewable energy–based water treatment and supply model,</w:t>
      </w:r>
      <w:r w:rsidRPr="00116559">
        <w:rPr>
          <w:rFonts w:eastAsia="맑은 고딕" w:hint="eastAsia"/>
          <w:color w:val="000000" w:themeColor="text1"/>
          <w:sz w:val="30"/>
          <w:szCs w:val="30"/>
          <w:lang w:eastAsia="ko-KR"/>
        </w:rPr>
        <w:t xml:space="preserve"> </w:t>
      </w:r>
      <w:r w:rsidRPr="00116559">
        <w:rPr>
          <w:color w:val="000000" w:themeColor="text1"/>
          <w:sz w:val="30"/>
          <w:szCs w:val="30"/>
        </w:rPr>
        <w:t>has completed all project activities, with only the official transfer ceremony remaining.</w:t>
      </w:r>
    </w:p>
    <w:p w:rsidR="005741DC" w:rsidRPr="00116559" w:rsidRDefault="005741DC" w:rsidP="005741DC">
      <w:pPr>
        <w:rPr>
          <w:color w:val="000000" w:themeColor="text1"/>
          <w:sz w:val="30"/>
          <w:szCs w:val="30"/>
        </w:rPr>
      </w:pPr>
      <w:r w:rsidRPr="00116559">
        <w:rPr>
          <w:color w:val="000000" w:themeColor="text1"/>
          <w:sz w:val="30"/>
          <w:szCs w:val="30"/>
        </w:rPr>
        <w:lastRenderedPageBreak/>
        <w:t>However, due to recent public safety concerns in Cambodia,</w:t>
      </w:r>
      <w:r w:rsidRPr="00116559">
        <w:rPr>
          <w:rFonts w:eastAsia="맑은 고딕" w:hint="eastAsia"/>
          <w:color w:val="000000" w:themeColor="text1"/>
          <w:sz w:val="30"/>
          <w:szCs w:val="30"/>
          <w:lang w:eastAsia="ko-KR"/>
        </w:rPr>
        <w:t xml:space="preserve"> </w:t>
      </w:r>
      <w:r w:rsidRPr="00116559">
        <w:rPr>
          <w:color w:val="000000" w:themeColor="text1"/>
          <w:sz w:val="30"/>
          <w:szCs w:val="30"/>
        </w:rPr>
        <w:t>the transfer ceremony originally scheduled for November 2025 has been temporarily postponed.</w:t>
      </w:r>
    </w:p>
    <w:p w:rsidR="00357649" w:rsidRPr="00116559" w:rsidRDefault="002227FA">
      <w:pPr>
        <w:rPr>
          <w:color w:val="000000" w:themeColor="text1"/>
          <w:sz w:val="30"/>
          <w:szCs w:val="30"/>
        </w:rPr>
      </w:pPr>
      <w:r w:rsidRPr="00116559">
        <w:rPr>
          <w:color w:val="000000" w:themeColor="text1"/>
          <w:sz w:val="30"/>
          <w:szCs w:val="30"/>
        </w:rPr>
        <w:t>However, c</w:t>
      </w:r>
      <w:r w:rsidR="00390F29" w:rsidRPr="00116559">
        <w:rPr>
          <w:color w:val="000000" w:themeColor="text1"/>
          <w:sz w:val="30"/>
          <w:szCs w:val="30"/>
        </w:rPr>
        <w:t xml:space="preserve">ollaboration with the </w:t>
      </w:r>
      <w:r w:rsidRPr="00116559">
        <w:rPr>
          <w:color w:val="000000" w:themeColor="text1"/>
          <w:sz w:val="30"/>
          <w:szCs w:val="30"/>
        </w:rPr>
        <w:t xml:space="preserve">relevant partners including central and local government in Cambodia </w:t>
      </w:r>
      <w:r w:rsidR="00390F29" w:rsidRPr="00116559">
        <w:rPr>
          <w:color w:val="000000" w:themeColor="text1"/>
          <w:sz w:val="30"/>
          <w:szCs w:val="30"/>
        </w:rPr>
        <w:t>remains active and uninterrupted.</w:t>
      </w:r>
    </w:p>
    <w:p w:rsidR="00357649" w:rsidRPr="00390F29" w:rsidRDefault="00390F29">
      <w:pPr>
        <w:pStyle w:val="21"/>
        <w:rPr>
          <w:sz w:val="30"/>
          <w:szCs w:val="30"/>
        </w:rPr>
      </w:pPr>
      <w:r w:rsidRPr="00390F29">
        <w:rPr>
          <w:sz w:val="30"/>
          <w:szCs w:val="30"/>
        </w:rPr>
        <w:t xml:space="preserve">□ </w:t>
      </w:r>
      <w:proofErr w:type="gramStart"/>
      <w:r w:rsidRPr="00390F29">
        <w:rPr>
          <w:sz w:val="30"/>
          <w:szCs w:val="30"/>
        </w:rPr>
        <w:t>About</w:t>
      </w:r>
      <w:proofErr w:type="gramEnd"/>
      <w:r w:rsidRPr="00390F29">
        <w:rPr>
          <w:sz w:val="30"/>
          <w:szCs w:val="30"/>
        </w:rPr>
        <w:t xml:space="preserve"> the “Korea–UNDP Phase III</w:t>
      </w:r>
      <w:r w:rsidR="002227FA" w:rsidRPr="00116559">
        <w:rPr>
          <w:color w:val="548DD4" w:themeColor="text2" w:themeTint="99"/>
          <w:sz w:val="30"/>
          <w:szCs w:val="30"/>
        </w:rPr>
        <w:t>, P-LINK</w:t>
      </w:r>
      <w:r w:rsidRPr="00390F29">
        <w:rPr>
          <w:sz w:val="30"/>
          <w:szCs w:val="30"/>
        </w:rPr>
        <w:t>”</w:t>
      </w:r>
    </w:p>
    <w:p w:rsidR="0003137C" w:rsidRPr="00116559" w:rsidRDefault="0003137C" w:rsidP="0003137C">
      <w:pPr>
        <w:rPr>
          <w:color w:val="000000" w:themeColor="text1"/>
          <w:sz w:val="30"/>
          <w:szCs w:val="30"/>
        </w:rPr>
      </w:pPr>
      <w:r w:rsidRPr="00116559">
        <w:rPr>
          <w:color w:val="000000" w:themeColor="text1"/>
          <w:sz w:val="30"/>
          <w:szCs w:val="30"/>
        </w:rPr>
        <w:t>The “Korea–UNDP Phase III</w:t>
      </w:r>
      <w:r w:rsidR="002227FA" w:rsidRPr="00116559">
        <w:rPr>
          <w:color w:val="000000" w:themeColor="text1"/>
          <w:sz w:val="30"/>
          <w:szCs w:val="30"/>
        </w:rPr>
        <w:t>, P-LINK</w:t>
      </w:r>
      <w:r w:rsidRPr="00116559">
        <w:rPr>
          <w:color w:val="000000" w:themeColor="text1"/>
          <w:sz w:val="30"/>
          <w:szCs w:val="30"/>
        </w:rPr>
        <w:t>” (2021–2025), launched in 2021,</w:t>
      </w:r>
      <w:r w:rsidRPr="00116559">
        <w:rPr>
          <w:rFonts w:eastAsia="맑은 고딕" w:hint="eastAsia"/>
          <w:color w:val="000000" w:themeColor="text1"/>
          <w:sz w:val="30"/>
          <w:szCs w:val="30"/>
          <w:lang w:eastAsia="ko-KR"/>
        </w:rPr>
        <w:t xml:space="preserve"> </w:t>
      </w:r>
      <w:r w:rsidRPr="00116559">
        <w:rPr>
          <w:color w:val="000000" w:themeColor="text1"/>
          <w:sz w:val="30"/>
          <w:szCs w:val="30"/>
        </w:rPr>
        <w:t xml:space="preserve">is a science and technology–based </w:t>
      </w:r>
      <w:r w:rsidR="002227FA" w:rsidRPr="00116559">
        <w:rPr>
          <w:color w:val="000000" w:themeColor="text1"/>
          <w:sz w:val="30"/>
          <w:szCs w:val="30"/>
        </w:rPr>
        <w:t xml:space="preserve">South-South and Triangular </w:t>
      </w:r>
      <w:r w:rsidRPr="00116559">
        <w:rPr>
          <w:color w:val="000000" w:themeColor="text1"/>
          <w:sz w:val="30"/>
          <w:szCs w:val="30"/>
        </w:rPr>
        <w:t>cooperation program</w:t>
      </w:r>
      <w:r w:rsidRPr="00116559">
        <w:rPr>
          <w:rFonts w:eastAsia="맑은 고딕" w:hint="eastAsia"/>
          <w:color w:val="000000" w:themeColor="text1"/>
          <w:sz w:val="30"/>
          <w:szCs w:val="30"/>
          <w:lang w:eastAsia="ko-KR"/>
        </w:rPr>
        <w:t xml:space="preserve"> </w:t>
      </w:r>
      <w:r w:rsidRPr="00116559">
        <w:rPr>
          <w:color w:val="000000" w:themeColor="text1"/>
          <w:sz w:val="30"/>
          <w:szCs w:val="30"/>
        </w:rPr>
        <w:t>aimed at enhancing climate resilience and strengthening sustainable development capacity in the Mekong region.</w:t>
      </w:r>
    </w:p>
    <w:p w:rsidR="0003137C" w:rsidRPr="00116559" w:rsidRDefault="0003137C" w:rsidP="0003137C">
      <w:pPr>
        <w:rPr>
          <w:color w:val="000000" w:themeColor="text1"/>
          <w:sz w:val="30"/>
          <w:szCs w:val="30"/>
        </w:rPr>
      </w:pPr>
      <w:r w:rsidRPr="00116559">
        <w:rPr>
          <w:color w:val="000000" w:themeColor="text1"/>
          <w:sz w:val="30"/>
          <w:szCs w:val="30"/>
        </w:rPr>
        <w:t xml:space="preserve">The </w:t>
      </w:r>
      <w:r w:rsidR="002227FA" w:rsidRPr="00116559">
        <w:rPr>
          <w:color w:val="000000" w:themeColor="text1"/>
          <w:sz w:val="30"/>
          <w:szCs w:val="30"/>
        </w:rPr>
        <w:t xml:space="preserve">P-LINK </w:t>
      </w:r>
      <w:r w:rsidRPr="00116559">
        <w:rPr>
          <w:color w:val="000000" w:themeColor="text1"/>
          <w:sz w:val="30"/>
          <w:szCs w:val="30"/>
        </w:rPr>
        <w:t>utilizes Korea’s science, te</w:t>
      </w:r>
      <w:bookmarkStart w:id="0" w:name="_GoBack"/>
      <w:bookmarkEnd w:id="0"/>
      <w:r w:rsidRPr="00116559">
        <w:rPr>
          <w:color w:val="000000" w:themeColor="text1"/>
          <w:sz w:val="30"/>
          <w:szCs w:val="30"/>
        </w:rPr>
        <w:t>chnology, and ICT expertise</w:t>
      </w:r>
      <w:r w:rsidRPr="00116559">
        <w:rPr>
          <w:rFonts w:eastAsia="맑은 고딕" w:hint="eastAsia"/>
          <w:color w:val="000000" w:themeColor="text1"/>
          <w:sz w:val="30"/>
          <w:szCs w:val="30"/>
          <w:lang w:eastAsia="ko-KR"/>
        </w:rPr>
        <w:t xml:space="preserve"> </w:t>
      </w:r>
      <w:r w:rsidRPr="00116559">
        <w:rPr>
          <w:color w:val="000000" w:themeColor="text1"/>
          <w:sz w:val="30"/>
          <w:szCs w:val="30"/>
        </w:rPr>
        <w:t>to establish sustainable models for the production and utilization of key resources such as water, food, and energy.</w:t>
      </w:r>
    </w:p>
    <w:p w:rsidR="0003137C" w:rsidRPr="00116559" w:rsidRDefault="0003137C" w:rsidP="0003137C">
      <w:pPr>
        <w:rPr>
          <w:color w:val="000000" w:themeColor="text1"/>
          <w:sz w:val="30"/>
          <w:szCs w:val="30"/>
        </w:rPr>
      </w:pPr>
      <w:r w:rsidRPr="00116559">
        <w:rPr>
          <w:color w:val="000000" w:themeColor="text1"/>
          <w:sz w:val="30"/>
          <w:szCs w:val="30"/>
        </w:rPr>
        <w:t>Among these efforts, the Cambodia National Pilot Project seeks to build a renewable energy–based water management and supply system,</w:t>
      </w:r>
      <w:r w:rsidRPr="00116559">
        <w:rPr>
          <w:rFonts w:eastAsia="맑은 고딕" w:hint="eastAsia"/>
          <w:color w:val="000000" w:themeColor="text1"/>
          <w:sz w:val="30"/>
          <w:szCs w:val="30"/>
          <w:lang w:eastAsia="ko-KR"/>
        </w:rPr>
        <w:t xml:space="preserve"> </w:t>
      </w:r>
      <w:r w:rsidRPr="00116559">
        <w:rPr>
          <w:color w:val="000000" w:themeColor="text1"/>
          <w:sz w:val="30"/>
          <w:szCs w:val="30"/>
        </w:rPr>
        <w:t>contributing to improving climate resilience and enhancing the quality of life for local communities.</w:t>
      </w:r>
    </w:p>
    <w:p w:rsidR="005741DC" w:rsidRPr="00116559" w:rsidRDefault="005741DC" w:rsidP="005741DC">
      <w:pPr>
        <w:rPr>
          <w:color w:val="000000" w:themeColor="text1"/>
          <w:sz w:val="30"/>
          <w:szCs w:val="30"/>
        </w:rPr>
      </w:pPr>
      <w:r w:rsidRPr="00116559">
        <w:rPr>
          <w:color w:val="000000" w:themeColor="text1"/>
          <w:sz w:val="30"/>
          <w:szCs w:val="30"/>
        </w:rPr>
        <w:t>The “Korea–UNDP Phase III</w:t>
      </w:r>
      <w:r w:rsidR="002227FA" w:rsidRPr="00116559">
        <w:rPr>
          <w:color w:val="000000" w:themeColor="text1"/>
          <w:sz w:val="30"/>
          <w:szCs w:val="30"/>
        </w:rPr>
        <w:t>, P-LINK</w:t>
      </w:r>
      <w:r w:rsidRPr="00116559">
        <w:rPr>
          <w:color w:val="000000" w:themeColor="text1"/>
          <w:sz w:val="30"/>
          <w:szCs w:val="30"/>
        </w:rPr>
        <w:t>,” which concludes this year,</w:t>
      </w:r>
      <w:r w:rsidRPr="00116559">
        <w:rPr>
          <w:rFonts w:eastAsia="맑은 고딕" w:hint="eastAsia"/>
          <w:color w:val="000000" w:themeColor="text1"/>
          <w:sz w:val="30"/>
          <w:szCs w:val="30"/>
          <w:lang w:eastAsia="ko-KR"/>
        </w:rPr>
        <w:t xml:space="preserve"> </w:t>
      </w:r>
      <w:r w:rsidRPr="00116559">
        <w:rPr>
          <w:color w:val="000000" w:themeColor="text1"/>
          <w:sz w:val="30"/>
          <w:szCs w:val="30"/>
        </w:rPr>
        <w:t>has been recognized as a collaborative model that links Korea’s innovative technologies with local needs,</w:t>
      </w:r>
      <w:r w:rsidRPr="00116559">
        <w:rPr>
          <w:rFonts w:eastAsia="맑은 고딕" w:hint="eastAsia"/>
          <w:color w:val="000000" w:themeColor="text1"/>
          <w:sz w:val="30"/>
          <w:szCs w:val="30"/>
          <w:lang w:eastAsia="ko-KR"/>
        </w:rPr>
        <w:t xml:space="preserve"> </w:t>
      </w:r>
      <w:r w:rsidRPr="00116559">
        <w:rPr>
          <w:color w:val="000000" w:themeColor="text1"/>
          <w:sz w:val="30"/>
          <w:szCs w:val="30"/>
        </w:rPr>
        <w:t>enabling Mekong communities to operate and manage the projects on their own.</w:t>
      </w:r>
    </w:p>
    <w:p w:rsidR="005741DC" w:rsidRPr="00116559" w:rsidRDefault="005741DC" w:rsidP="0003137C">
      <w:pPr>
        <w:rPr>
          <w:color w:val="000000" w:themeColor="text1"/>
          <w:sz w:val="30"/>
          <w:szCs w:val="30"/>
        </w:rPr>
      </w:pPr>
      <w:r w:rsidRPr="00116559">
        <w:rPr>
          <w:color w:val="000000" w:themeColor="text1"/>
          <w:sz w:val="30"/>
          <w:szCs w:val="30"/>
        </w:rPr>
        <w:t>The initiative is regarded as a valuable example for broader dissemination beyond the Mekong region to the global community.</w:t>
      </w:r>
    </w:p>
    <w:p w:rsidR="00357649" w:rsidRPr="00390F29" w:rsidRDefault="00390F29">
      <w:pPr>
        <w:pStyle w:val="21"/>
        <w:rPr>
          <w:sz w:val="30"/>
          <w:szCs w:val="30"/>
        </w:rPr>
      </w:pPr>
      <w:r w:rsidRPr="00390F29">
        <w:rPr>
          <w:sz w:val="30"/>
          <w:szCs w:val="30"/>
        </w:rPr>
        <w:lastRenderedPageBreak/>
        <w:t>□ Next Steps</w:t>
      </w:r>
    </w:p>
    <w:p w:rsidR="00390F29" w:rsidRDefault="00390F29">
      <w:pPr>
        <w:rPr>
          <w:sz w:val="30"/>
          <w:szCs w:val="30"/>
        </w:rPr>
      </w:pPr>
      <w:r w:rsidRPr="00390F29">
        <w:rPr>
          <w:sz w:val="30"/>
          <w:szCs w:val="30"/>
        </w:rPr>
        <w:t xml:space="preserve">Once local safety conditions are stabilized, STEPI will reschedule the final transfer ceremony in consultation with the Cambodian government and relevant partners. </w:t>
      </w:r>
    </w:p>
    <w:p w:rsidR="00357649" w:rsidRPr="00390F29" w:rsidRDefault="00390F29">
      <w:pPr>
        <w:rPr>
          <w:sz w:val="30"/>
          <w:szCs w:val="30"/>
        </w:rPr>
      </w:pPr>
      <w:r w:rsidRPr="00390F29">
        <w:rPr>
          <w:sz w:val="30"/>
          <w:szCs w:val="30"/>
        </w:rPr>
        <w:t>In the meantime, STEPI will continue to promote science, technology, and development cooperation with Cambodia and other Mekong region countries.</w:t>
      </w:r>
    </w:p>
    <w:p w:rsidR="00357649" w:rsidRPr="00390F29" w:rsidRDefault="00390F29">
      <w:pPr>
        <w:pStyle w:val="21"/>
        <w:rPr>
          <w:sz w:val="30"/>
          <w:szCs w:val="30"/>
        </w:rPr>
      </w:pPr>
      <w:r w:rsidRPr="00390F29">
        <w:rPr>
          <w:sz w:val="30"/>
          <w:szCs w:val="30"/>
        </w:rPr>
        <w:t>Contact</w:t>
      </w:r>
    </w:p>
    <w:p w:rsidR="00357649" w:rsidRPr="00390F29" w:rsidRDefault="00390F29">
      <w:pPr>
        <w:rPr>
          <w:sz w:val="30"/>
          <w:szCs w:val="30"/>
        </w:rPr>
      </w:pPr>
      <w:r w:rsidRPr="00390F29">
        <w:rPr>
          <w:sz w:val="30"/>
          <w:szCs w:val="30"/>
        </w:rPr>
        <w:t>Science and Technology Policy Institute (STEPI</w:t>
      </w:r>
      <w:proofErr w:type="gramStart"/>
      <w:r w:rsidRPr="00390F29">
        <w:rPr>
          <w:sz w:val="30"/>
          <w:szCs w:val="30"/>
        </w:rPr>
        <w:t>)</w:t>
      </w:r>
      <w:proofErr w:type="gramEnd"/>
      <w:r w:rsidRPr="00390F29">
        <w:rPr>
          <w:sz w:val="30"/>
          <w:szCs w:val="30"/>
        </w:rPr>
        <w:br/>
        <w:t>Division of International Cooperation Policy Research</w:t>
      </w:r>
      <w:r w:rsidRPr="00390F29">
        <w:rPr>
          <w:sz w:val="30"/>
          <w:szCs w:val="30"/>
        </w:rPr>
        <w:br/>
        <w:t>Tel: +82-44-287-</w:t>
      </w:r>
      <w:r>
        <w:rPr>
          <w:sz w:val="30"/>
          <w:szCs w:val="30"/>
        </w:rPr>
        <w:t>2461</w:t>
      </w:r>
      <w:r w:rsidRPr="00390F29">
        <w:rPr>
          <w:sz w:val="30"/>
          <w:szCs w:val="30"/>
        </w:rPr>
        <w:br/>
        <w:t>Email: hipark@stepi.re.kr</w:t>
      </w:r>
    </w:p>
    <w:sectPr w:rsidR="00357649" w:rsidRPr="00390F2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맑은 고딕">
    <w:panose1 w:val="020B0503020000020004"/>
    <w:charset w:val="81"/>
    <w:family w:val="modern"/>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137C"/>
    <w:rsid w:val="00034616"/>
    <w:rsid w:val="0006063C"/>
    <w:rsid w:val="00116559"/>
    <w:rsid w:val="0015074B"/>
    <w:rsid w:val="001F1DBD"/>
    <w:rsid w:val="002227FA"/>
    <w:rsid w:val="002833FE"/>
    <w:rsid w:val="0029639D"/>
    <w:rsid w:val="00326F90"/>
    <w:rsid w:val="00357649"/>
    <w:rsid w:val="00390F29"/>
    <w:rsid w:val="005741DC"/>
    <w:rsid w:val="00AA1D8D"/>
    <w:rsid w:val="00B218A5"/>
    <w:rsid w:val="00B47730"/>
    <w:rsid w:val="00CB0664"/>
    <w:rsid w:val="00DF411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9CA14F"/>
  <w14:defaultImageDpi w14:val="300"/>
  <w15:docId w15:val="{6BF3BF91-C8E9-4598-AD3F-B967D138A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C693F"/>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머리글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바닥글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제목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제목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제목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제목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부제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본문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본문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본문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매크로 텍스트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인용 Char"/>
    <w:basedOn w:val="a2"/>
    <w:link w:val="af"/>
    <w:uiPriority w:val="29"/>
    <w:rsid w:val="00FC693F"/>
    <w:rPr>
      <w:i/>
      <w:iCs/>
      <w:color w:val="000000" w:themeColor="text1"/>
    </w:rPr>
  </w:style>
  <w:style w:type="character" w:customStyle="1" w:styleId="4Char">
    <w:name w:val="제목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제목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제목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제목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제목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제목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강한 인용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TOC">
    <w:name w:val="TOC Heading"/>
    <w:basedOn w:val="1"/>
    <w:next w:val="a1"/>
    <w:uiPriority w:val="39"/>
    <w:semiHidden/>
    <w:unhideWhenUsed/>
    <w:qFormat/>
    <w:rsid w:val="00FC693F"/>
    <w:pPr>
      <w:outlineLvl w:val="9"/>
    </w:pPr>
  </w:style>
  <w:style w:type="table" w:styleId="af9">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a">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b">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c">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d">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e">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0">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aff1">
    <w:name w:val="Balloon Text"/>
    <w:basedOn w:val="a1"/>
    <w:link w:val="Char7"/>
    <w:uiPriority w:val="99"/>
    <w:semiHidden/>
    <w:unhideWhenUsed/>
    <w:rsid w:val="0003137C"/>
    <w:pPr>
      <w:spacing w:after="0" w:line="240" w:lineRule="auto"/>
    </w:pPr>
    <w:rPr>
      <w:rFonts w:asciiTheme="majorHAnsi" w:eastAsiaTheme="majorEastAsia" w:hAnsiTheme="majorHAnsi" w:cstheme="majorBidi"/>
      <w:sz w:val="18"/>
      <w:szCs w:val="18"/>
    </w:rPr>
  </w:style>
  <w:style w:type="character" w:customStyle="1" w:styleId="Char7">
    <w:name w:val="풍선 도움말 텍스트 Char"/>
    <w:basedOn w:val="a2"/>
    <w:link w:val="aff1"/>
    <w:uiPriority w:val="99"/>
    <w:semiHidden/>
    <w:rsid w:val="0003137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55029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68C1B3-A3C0-46B1-ADEE-1B266B6F8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455</Words>
  <Characters>2598</Characters>
  <Application>Microsoft Office Word</Application>
  <DocSecurity>0</DocSecurity>
  <Lines>21</Lines>
  <Paragraphs>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3047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STEPI</cp:lastModifiedBy>
  <cp:revision>2</cp:revision>
  <cp:lastPrinted>2025-10-23T06:59:00Z</cp:lastPrinted>
  <dcterms:created xsi:type="dcterms:W3CDTF">2025-10-24T02:23:00Z</dcterms:created>
  <dcterms:modified xsi:type="dcterms:W3CDTF">2025-10-24T02:23:00Z</dcterms:modified>
  <cp:category/>
</cp:coreProperties>
</file>